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9CE2" w14:textId="5B4FF7B1" w:rsidR="00526B14" w:rsidRPr="00F615B7" w:rsidRDefault="00F615B7">
      <w:pPr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</w:rPr>
        <w:t>Самоподготовка. Удары правой и левой ногой.</w:t>
      </w:r>
    </w:p>
    <w:bookmarkStart w:id="0" w:name="_Hlk40966699"/>
    <w:p w14:paraId="53F50F0F" w14:textId="77777777" w:rsidR="00F615B7" w:rsidRDefault="00F615B7" w:rsidP="00F615B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</w:instrText>
      </w:r>
      <w:r w:rsidRPr="007473F2">
        <w:rPr>
          <w:rFonts w:ascii="Times New Roman" w:eastAsia="Times New Roman" w:hAnsi="Times New Roman" w:cs="Times New Roman"/>
          <w:color w:val="000000"/>
          <w:sz w:val="27"/>
          <w:szCs w:val="27"/>
        </w:rPr>
        <w:instrText>https://thexvid.com/video/2KAeYOgcmdA/приемы-рукопашного-боя-в-mma-броски-удары-комбинации.html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137A3">
        <w:rPr>
          <w:rStyle w:val="a3"/>
          <w:rFonts w:ascii="Times New Roman" w:eastAsia="Times New Roman" w:hAnsi="Times New Roman" w:cs="Times New Roman"/>
          <w:sz w:val="27"/>
          <w:szCs w:val="27"/>
        </w:rPr>
        <w:t>https://thexvid.com/video/2KAeYOgcmdA/приемы-рукопашного-боя-в-mma-броски-удары-комбинации.html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bookmarkEnd w:id="0"/>
    <w:p w14:paraId="25DE15BF" w14:textId="77777777" w:rsidR="00F615B7" w:rsidRDefault="00F615B7"/>
    <w:sectPr w:rsidR="00F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EC"/>
    <w:rsid w:val="00526B14"/>
    <w:rsid w:val="006524EC"/>
    <w:rsid w:val="007E04AC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649"/>
  <w15:chartTrackingRefBased/>
  <w15:docId w15:val="{A740471C-702F-4516-BF17-DBC54BD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2020-06-01T09:14:00Z</dcterms:created>
  <dcterms:modified xsi:type="dcterms:W3CDTF">2020-06-01T09:16:00Z</dcterms:modified>
</cp:coreProperties>
</file>